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b/>
          <w:bCs/>
          <w:color w:val="595959"/>
          <w:sz w:val="24"/>
          <w:szCs w:val="24"/>
          <w:lang w:eastAsia="en-CA"/>
        </w:rPr>
        <w:t>Date posted:</w:t>
      </w: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 January 28, 2026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b/>
          <w:bCs/>
          <w:color w:val="595959"/>
          <w:sz w:val="24"/>
          <w:szCs w:val="24"/>
          <w:lang w:eastAsia="en-CA"/>
        </w:rPr>
        <w:t>Pay:</w:t>
      </w: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 CA$38.49-CA$55.59 per hour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b/>
          <w:bCs/>
          <w:color w:val="595959"/>
          <w:sz w:val="24"/>
          <w:szCs w:val="24"/>
          <w:lang w:eastAsia="en-CA"/>
        </w:rPr>
        <w:t>Job description: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 NURSING HOME, INC.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DESCRIPTION - Full time 0.5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TITLE: RN – Registered Nurse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CLASSIFICATION: RN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DEPARTMENT: Nursing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DATE REVIEWED/UPDATED: August 8, 2024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_______________________________________________________________________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PURPOSE: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The Registered Nurse works collaboratively with all members of the interdisciplinary team (</w:t>
      </w:r>
      <w:proofErr w:type="spellStart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ie</w:t>
      </w:r>
      <w:proofErr w:type="spellEnd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 xml:space="preserve">Dietitian, Pharmacist, Physician, OT, PT, </w:t>
      </w:r>
      <w:proofErr w:type="spellStart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etc</w:t>
      </w:r>
      <w:proofErr w:type="spellEnd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) to provide comprehensive person centered care to all residents. Assuming a role of leadership for the care team by managing, supervising and actively participating in holistic nursing care services as needed.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The Registered Nurse assists the Director of Care and Resource Nurse in creating and maintaining a respectful and professional workplace.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RESIDENT RESPONSIBILITIES: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Director of Care in completing performance reviews for all team members in collaboration with department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Provide person centered holistic care to residents.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Actively assess residents and evaluate need for interventions acting as the resident’s advocate.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Administer medications and treatments following nursing standards.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Requisition and transcribe Physician orders (</w:t>
      </w:r>
      <w:proofErr w:type="spellStart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ie</w:t>
      </w:r>
      <w:proofErr w:type="spellEnd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. Medications, diagnostic tests and treatments).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completing diagnostic tests.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Maintain accurate charting of medications, treatments, resident life etc.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Manage resident caseloads, assigning and delegating as needed.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Organize and attend Physician rounds.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Provide education on medical treatment, diagnosis, etc. to residents, families and staff as required in collaboration with the House Physician to provide for well informed decision making.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 in resident admission and admissions committee (RN on duty, day of the meeting)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Update resident care plans.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Prepare and follow up with resident appointments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Preparation and execution of MRCR meetings</w:t>
      </w:r>
    </w:p>
    <w:p w:rsidR="00C1052A" w:rsidRPr="00C1052A" w:rsidRDefault="00C1052A" w:rsidP="00C10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Communicate with families and Public Trustees in relation to residents needs and change in status.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SUPERVISORY RESPONSIBILITIES:</w:t>
      </w:r>
    </w:p>
    <w:p w:rsidR="00C1052A" w:rsidRPr="00C1052A" w:rsidRDefault="00C1052A" w:rsidP="00C105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Supervise staff to ensure quality of care and adherence to policies and procedures of the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Home.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Replace shifts for nursing staff in the absence of the nursing unit clerk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Advocates for and contributes to a healthy, respectful and safe working environment.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the orientation of new staff.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the evaluation of practice and performance appraisals for direct care staff.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Requisition the daily supplies and reports on equipment/furniture in need of repair.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introducing new methods and techniques for the improvement of resident care.</w:t>
      </w:r>
    </w:p>
    <w:p w:rsidR="00C1052A" w:rsidRPr="00C1052A" w:rsidRDefault="00C1052A" w:rsidP="00C10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May be assigned administrative responsibilities in the absence of the Director of Care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 EXPECTATIONS: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Promote and maintain good public relations with residents, families, staff and general public.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Acquire thorough knowledge of and ability to demonstrate the use of all nursing equipment and supplies used on the unit.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 in offered education to best support residents.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Maintains confidentiality.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Follow the Home’s Code of Conduct, policies and procedures.</w:t>
      </w:r>
    </w:p>
    <w:p w:rsidR="00C1052A" w:rsidRPr="00C1052A" w:rsidRDefault="00C1052A" w:rsidP="00C10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Working weekends as required per collective agreement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QUALIFICATIONS &amp; EXPERIENCE:</w:t>
      </w:r>
    </w:p>
    <w:p w:rsidR="00C1052A" w:rsidRPr="00C1052A" w:rsidRDefault="00C1052A" w:rsidP="00C105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Graduate from an accredited school of Nursing.</w:t>
      </w:r>
    </w:p>
    <w:p w:rsidR="00C1052A" w:rsidRPr="00C1052A" w:rsidRDefault="00C1052A" w:rsidP="00C105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Active registration with NANB or eligible for registration.</w:t>
      </w:r>
    </w:p>
    <w:p w:rsidR="00C1052A" w:rsidRPr="00C1052A" w:rsidRDefault="00C1052A" w:rsidP="00C105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 xml:space="preserve">Baccalaureate Degree in </w:t>
      </w:r>
      <w:proofErr w:type="gramStart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Nursing</w:t>
      </w:r>
      <w:proofErr w:type="gramEnd"/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 xml:space="preserve"> desirable.</w:t>
      </w:r>
    </w:p>
    <w:p w:rsidR="00C1052A" w:rsidRPr="00C1052A" w:rsidRDefault="00C1052A" w:rsidP="00C105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Experience in leadership, and administration desirable.</w:t>
      </w:r>
    </w:p>
    <w:p w:rsidR="00C1052A" w:rsidRPr="00C1052A" w:rsidRDefault="00C1052A" w:rsidP="00C105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Experience in Geriatrics or persons with cognitive impairments considered an asset.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Types: Full-time, Permanent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Benefits: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Company pension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Disability insurance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Discounted or free food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Employee assistance program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Extended health care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Life insurance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gym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parking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Vision care</w:t>
      </w:r>
    </w:p>
    <w:p w:rsidR="00C1052A" w:rsidRPr="00C1052A" w:rsidRDefault="00C1052A" w:rsidP="00C105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Wellness program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Ability to commute/relocate:</w:t>
      </w:r>
    </w:p>
    <w:p w:rsidR="00C1052A" w:rsidRPr="00C1052A" w:rsidRDefault="00C1052A" w:rsidP="00C105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Cove, NB E4C 3E3: reliably commute or plan to relocate before starting work (required)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Education:</w:t>
      </w:r>
    </w:p>
    <w:p w:rsidR="00C1052A" w:rsidRPr="00C1052A" w:rsidRDefault="00C1052A" w:rsidP="00C105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Bachelor's Degree (required)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Licence/Certification:</w:t>
      </w:r>
    </w:p>
    <w:p w:rsidR="00C1052A" w:rsidRPr="00C1052A" w:rsidRDefault="00C1052A" w:rsidP="00C1052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Registered Nurse (RN) License (required)</w:t>
      </w:r>
    </w:p>
    <w:p w:rsidR="00C1052A" w:rsidRPr="00C1052A" w:rsidRDefault="00C1052A" w:rsidP="00C1052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1052A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 Location: In person</w:t>
      </w:r>
    </w:p>
    <w:p w:rsidR="00EB2D72" w:rsidRDefault="00C1052A">
      <w:bookmarkStart w:id="0" w:name="_GoBack"/>
      <w:bookmarkEnd w:id="0"/>
    </w:p>
    <w:sectPr w:rsidR="00EB2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935"/>
    <w:multiLevelType w:val="multilevel"/>
    <w:tmpl w:val="030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40B0E"/>
    <w:multiLevelType w:val="multilevel"/>
    <w:tmpl w:val="AC4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967AC"/>
    <w:multiLevelType w:val="multilevel"/>
    <w:tmpl w:val="0A54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978F8"/>
    <w:multiLevelType w:val="multilevel"/>
    <w:tmpl w:val="323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242A3"/>
    <w:multiLevelType w:val="multilevel"/>
    <w:tmpl w:val="6A34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87D6B"/>
    <w:multiLevelType w:val="multilevel"/>
    <w:tmpl w:val="7EF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559F2"/>
    <w:multiLevelType w:val="multilevel"/>
    <w:tmpl w:val="D33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631B7"/>
    <w:multiLevelType w:val="multilevel"/>
    <w:tmpl w:val="01F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A47C7"/>
    <w:multiLevelType w:val="multilevel"/>
    <w:tmpl w:val="E16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A"/>
    <w:rsid w:val="005B661C"/>
    <w:rsid w:val="00C1052A"/>
    <w:rsid w:val="00C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8F7CE-7DF6-4F3F-B41B-7CDA22F3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MCNH</dc:creator>
  <cp:keywords/>
  <dc:description/>
  <cp:lastModifiedBy>Reception MCNH</cp:lastModifiedBy>
  <cp:revision>1</cp:revision>
  <dcterms:created xsi:type="dcterms:W3CDTF">2026-01-28T18:44:00Z</dcterms:created>
  <dcterms:modified xsi:type="dcterms:W3CDTF">2026-01-28T18:46:00Z</dcterms:modified>
</cp:coreProperties>
</file>